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4F3D8">
      <w:pPr>
        <w:widowControl/>
        <w:spacing w:line="6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5986B247"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广西壮族自治区医学科学信息研究所</w:t>
      </w:r>
    </w:p>
    <w:p w14:paraId="285A775E"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年医学期刊印刷采购需求报价表</w:t>
      </w:r>
    </w:p>
    <w:tbl>
      <w:tblPr>
        <w:tblStyle w:val="3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1"/>
        <w:gridCol w:w="648"/>
        <w:gridCol w:w="4332"/>
        <w:gridCol w:w="1200"/>
        <w:gridCol w:w="696"/>
        <w:gridCol w:w="940"/>
      </w:tblGrid>
      <w:tr w14:paraId="6830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9237" w:type="dxa"/>
            <w:gridSpan w:val="6"/>
            <w:noWrap w:val="0"/>
            <w:vAlign w:val="center"/>
          </w:tcPr>
          <w:p w14:paraId="27ED8DB1">
            <w:pPr>
              <w:widowControl/>
              <w:tabs>
                <w:tab w:val="left" w:pos="1260"/>
                <w:tab w:val="left" w:pos="1480"/>
                <w:tab w:val="left" w:pos="3552"/>
              </w:tabs>
              <w:ind w:right="42" w:rightChars="2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一、采购方需求</w:t>
            </w:r>
          </w:p>
        </w:tc>
      </w:tr>
      <w:tr w14:paraId="6A27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 w14:paraId="0A5EDC8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采购项目</w:t>
            </w:r>
          </w:p>
          <w:p w14:paraId="4AAE1F1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48" w:type="dxa"/>
            <w:noWrap w:val="0"/>
            <w:vAlign w:val="center"/>
          </w:tcPr>
          <w:p w14:paraId="4E3A375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32" w:type="dxa"/>
            <w:noWrap w:val="0"/>
            <w:vAlign w:val="center"/>
          </w:tcPr>
          <w:p w14:paraId="0401019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用料与要求</w:t>
            </w:r>
          </w:p>
        </w:tc>
        <w:tc>
          <w:tcPr>
            <w:tcW w:w="1200" w:type="dxa"/>
            <w:noWrap w:val="0"/>
            <w:vAlign w:val="center"/>
          </w:tcPr>
          <w:p w14:paraId="6A3786A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083B3B11">
            <w:pPr>
              <w:widowControl/>
              <w:tabs>
                <w:tab w:val="left" w:pos="1260"/>
                <w:tab w:val="left" w:pos="1480"/>
                <w:tab w:val="left" w:pos="3552"/>
              </w:tabs>
              <w:ind w:right="42" w:rightChars="2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数量（期）</w:t>
            </w:r>
          </w:p>
        </w:tc>
      </w:tr>
      <w:tr w14:paraId="2ABF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1EA0C86C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A90629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《广西医学》《微创医学》《内   科 》</w:t>
            </w:r>
          </w:p>
          <w:p w14:paraId="6F1254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</w:t>
            </w:r>
          </w:p>
        </w:tc>
        <w:tc>
          <w:tcPr>
            <w:tcW w:w="648" w:type="dxa"/>
            <w:noWrap w:val="0"/>
            <w:vAlign w:val="center"/>
          </w:tcPr>
          <w:p w14:paraId="77EA44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32" w:type="dxa"/>
            <w:noWrap w:val="0"/>
            <w:vAlign w:val="center"/>
          </w:tcPr>
          <w:p w14:paraId="0D5C114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封面:157克进口铜版纸；彩色4色印刷；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2B3D69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大16开</w:t>
            </w:r>
          </w:p>
        </w:tc>
        <w:tc>
          <w:tcPr>
            <w:tcW w:w="1636" w:type="dxa"/>
            <w:gridSpan w:val="2"/>
            <w:vMerge w:val="restart"/>
            <w:noWrap w:val="0"/>
            <w:vAlign w:val="center"/>
          </w:tcPr>
          <w:p w14:paraId="42B4D1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</w:tr>
      <w:tr w14:paraId="2468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32A54A5A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53A3C7BC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noWrap w:val="0"/>
            <w:vAlign w:val="center"/>
          </w:tcPr>
          <w:p w14:paraId="780D84A5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内文80克铜板哑粉纸；配彩色内文；内文配彩色插图或</w:t>
            </w:r>
            <w:r>
              <w:rPr>
                <w:rFonts w:ascii="宋体" w:hAnsi="宋体" w:cs="宋体"/>
                <w:kern w:val="0"/>
                <w:sz w:val="24"/>
              </w:rPr>
              <w:t>黑白插图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0EF6BB5E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 w14:paraId="74D9C0FC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1C5A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6E59F3B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2A8E30C7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noWrap w:val="0"/>
            <w:vAlign w:val="center"/>
          </w:tcPr>
          <w:p w14:paraId="7750CB5E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《广西医学》为</w:t>
            </w:r>
            <w:r>
              <w:rPr>
                <w:rFonts w:ascii="宋体" w:hAnsi="宋体" w:cs="宋体"/>
                <w:kern w:val="0"/>
                <w:sz w:val="24"/>
              </w:rPr>
              <w:t>月刊，</w:t>
            </w:r>
            <w:r>
              <w:rPr>
                <w:rFonts w:hint="eastAsia" w:ascii="宋体" w:hAnsi="宋体" w:cs="宋体"/>
                <w:kern w:val="0"/>
                <w:sz w:val="24"/>
              </w:rPr>
              <w:t>每期印数约700本，每本页数约150页，全年共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期；</w:t>
            </w:r>
          </w:p>
          <w:p w14:paraId="22A61320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《微创医学》为</w:t>
            </w:r>
            <w:r>
              <w:rPr>
                <w:rFonts w:ascii="宋体" w:hAnsi="宋体" w:cs="宋体"/>
                <w:kern w:val="0"/>
                <w:sz w:val="24"/>
              </w:rPr>
              <w:t>双月刊，</w:t>
            </w:r>
            <w:r>
              <w:rPr>
                <w:rFonts w:hint="eastAsia" w:ascii="宋体" w:hAnsi="宋体" w:cs="宋体"/>
                <w:kern w:val="0"/>
                <w:sz w:val="24"/>
              </w:rPr>
              <w:t>每期印数约600本，每本页数约150页，全年共6期；</w:t>
            </w:r>
          </w:p>
          <w:p w14:paraId="4C950358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《内科》为</w:t>
            </w:r>
            <w:r>
              <w:rPr>
                <w:rFonts w:ascii="宋体" w:hAnsi="宋体" w:cs="宋体"/>
                <w:kern w:val="0"/>
                <w:sz w:val="24"/>
              </w:rPr>
              <w:t>双月刊，</w:t>
            </w:r>
            <w:r>
              <w:rPr>
                <w:rFonts w:hint="eastAsia" w:ascii="宋体" w:hAnsi="宋体" w:cs="宋体"/>
                <w:kern w:val="0"/>
                <w:sz w:val="24"/>
              </w:rPr>
              <w:t>每期印数约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00本，每本页数约150页，全年共6期。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6C7EBD46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 w14:paraId="432B191A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28C9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2F8743DA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65FC05FE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noWrap w:val="0"/>
            <w:vAlign w:val="center"/>
          </w:tcPr>
          <w:p w14:paraId="526A13B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印刷厂负责全刊出胶片、彩页设计制作。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53DB8953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 w14:paraId="6B69ECEC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5521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067C019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78ED58F6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4332" w:type="dxa"/>
            <w:noWrap w:val="0"/>
            <w:vAlign w:val="center"/>
          </w:tcPr>
          <w:p w14:paraId="42C76A6B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无线胶装。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2374109D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 w14:paraId="1B618451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391E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3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59278228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72697056">
            <w:pPr>
              <w:widowControl/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332" w:type="dxa"/>
            <w:noWrap w:val="0"/>
            <w:vAlign w:val="center"/>
          </w:tcPr>
          <w:p w14:paraId="1DE9FC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每期印刷</w:t>
            </w:r>
            <w:r>
              <w:rPr>
                <w:rFonts w:ascii="宋体" w:hAnsi="宋体" w:cs="宋体"/>
                <w:kern w:val="0"/>
                <w:sz w:val="24"/>
              </w:rPr>
              <w:t>出版后，经甲乙</w:t>
            </w:r>
            <w:r>
              <w:rPr>
                <w:rFonts w:hint="eastAsia" w:ascii="宋体" w:hAnsi="宋体" w:cs="宋体"/>
                <w:kern w:val="0"/>
                <w:sz w:val="24"/>
              </w:rPr>
              <w:t>双</w:t>
            </w:r>
            <w:r>
              <w:rPr>
                <w:rFonts w:ascii="宋体" w:hAnsi="宋体" w:cs="宋体"/>
                <w:kern w:val="0"/>
                <w:sz w:val="24"/>
              </w:rPr>
              <w:t>方验收</w:t>
            </w:r>
            <w:r>
              <w:rPr>
                <w:rFonts w:hint="eastAsia" w:ascii="宋体" w:hAnsi="宋体" w:cs="宋体"/>
                <w:kern w:val="0"/>
                <w:sz w:val="24"/>
              </w:rPr>
              <w:t>后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由</w:t>
            </w:r>
            <w:r>
              <w:rPr>
                <w:rFonts w:ascii="宋体" w:hAnsi="宋体" w:cs="宋体"/>
                <w:kern w:val="0"/>
                <w:sz w:val="24"/>
              </w:rPr>
              <w:t>乙方</w:t>
            </w:r>
            <w:r>
              <w:rPr>
                <w:rFonts w:hint="eastAsia" w:ascii="宋体" w:hAnsi="宋体" w:cs="宋体"/>
                <w:kern w:val="0"/>
                <w:sz w:val="24"/>
              </w:rPr>
              <w:t>按甲方要求把期刊分别包装好贴好收件人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  <w:r>
              <w:rPr>
                <w:rFonts w:hint="eastAsia" w:ascii="宋体" w:hAnsi="宋体" w:cs="宋体"/>
                <w:kern w:val="0"/>
                <w:sz w:val="24"/>
              </w:rPr>
              <w:t>，市内送到各大医院,市外及区外送到邮局邮寄（邮寄费由甲方承担）。</w:t>
            </w:r>
          </w:p>
          <w:p w14:paraId="05B6ED02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kern w:val="0"/>
                <w:sz w:val="24"/>
              </w:rPr>
              <w:t>广西医学》每期</w:t>
            </w:r>
            <w:r>
              <w:rPr>
                <w:rFonts w:hint="eastAsia" w:ascii="宋体" w:hAnsi="宋体" w:cs="宋体"/>
                <w:kern w:val="0"/>
                <w:sz w:val="24"/>
              </w:rPr>
              <w:t>需</w:t>
            </w:r>
            <w:r>
              <w:rPr>
                <w:rFonts w:ascii="宋体" w:hAnsi="宋体" w:cs="宋体"/>
                <w:kern w:val="0"/>
                <w:sz w:val="24"/>
              </w:rPr>
              <w:t>包装发送约</w:t>
            </w:r>
            <w:r>
              <w:rPr>
                <w:rFonts w:hint="eastAsia" w:ascii="宋体" w:hAnsi="宋体" w:cs="宋体"/>
                <w:kern w:val="0"/>
                <w:sz w:val="24"/>
              </w:rPr>
              <w:t>260件；</w:t>
            </w:r>
            <w:r>
              <w:rPr>
                <w:rFonts w:ascii="宋体" w:hAnsi="宋体" w:cs="宋体"/>
                <w:kern w:val="0"/>
                <w:sz w:val="24"/>
              </w:rPr>
              <w:t>《微创医学》</w:t>
            </w:r>
            <w:r>
              <w:rPr>
                <w:rFonts w:hint="eastAsia" w:ascii="宋体" w:hAnsi="宋体" w:cs="宋体"/>
                <w:kern w:val="0"/>
                <w:sz w:val="24"/>
              </w:rPr>
              <w:t>每期需包装发送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约150件；《内科》每期需包装发送约150件。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050CA8AA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 w14:paraId="5D92804D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0C80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9237" w:type="dxa"/>
            <w:gridSpan w:val="6"/>
            <w:noWrap w:val="0"/>
            <w:vAlign w:val="center"/>
          </w:tcPr>
          <w:p w14:paraId="50C29F6E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二、供应商报价</w:t>
            </w:r>
          </w:p>
        </w:tc>
      </w:tr>
      <w:tr w14:paraId="2B42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421" w:type="dxa"/>
            <w:noWrap w:val="0"/>
            <w:vAlign w:val="center"/>
          </w:tcPr>
          <w:p w14:paraId="59589B83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48" w:type="dxa"/>
            <w:noWrap w:val="0"/>
            <w:vAlign w:val="center"/>
          </w:tcPr>
          <w:p w14:paraId="2AD6A546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32" w:type="dxa"/>
            <w:noWrap w:val="0"/>
            <w:vAlign w:val="center"/>
          </w:tcPr>
          <w:p w14:paraId="2E1FFB84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555A95C8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报价</w:t>
            </w:r>
          </w:p>
        </w:tc>
        <w:tc>
          <w:tcPr>
            <w:tcW w:w="940" w:type="dxa"/>
            <w:noWrap w:val="0"/>
            <w:vAlign w:val="center"/>
          </w:tcPr>
          <w:p w14:paraId="480E31DC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7EE5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442925D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《广西医学》</w:t>
            </w:r>
          </w:p>
          <w:p w14:paraId="1C9811EF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印刷费</w:t>
            </w:r>
          </w:p>
        </w:tc>
        <w:tc>
          <w:tcPr>
            <w:tcW w:w="648" w:type="dxa"/>
            <w:noWrap w:val="0"/>
            <w:vAlign w:val="center"/>
          </w:tcPr>
          <w:p w14:paraId="111A0141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4332" w:type="dxa"/>
            <w:noWrap w:val="0"/>
            <w:vAlign w:val="center"/>
          </w:tcPr>
          <w:p w14:paraId="7564DD2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封面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封一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彩色印刷，采用157克进口铜版纸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632889FC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noWrap w:val="0"/>
            <w:vAlign w:val="center"/>
          </w:tcPr>
          <w:p w14:paraId="4393C70A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6F38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35DE28BB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 w14:paraId="5A89CA73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noWrap w:val="0"/>
            <w:vAlign w:val="center"/>
          </w:tcPr>
          <w:p w14:paraId="36F98E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封二、封三、封四彩色印刷费用（含制作设计费/电分费/胶片费）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5A043892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noWrap w:val="0"/>
            <w:vAlign w:val="center"/>
          </w:tcPr>
          <w:p w14:paraId="7768254B">
            <w:pPr>
              <w:widowControl/>
              <w:jc w:val="center"/>
              <w:rPr>
                <w:rFonts w:hint="default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184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3EA46BAF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vMerge w:val="continue"/>
            <w:tcBorders/>
            <w:noWrap w:val="0"/>
            <w:vAlign w:val="center"/>
          </w:tcPr>
          <w:p w14:paraId="12CB211B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65BE4F4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黑白</w:t>
            </w:r>
            <w:r>
              <w:rPr>
                <w:rFonts w:hint="eastAsia" w:ascii="宋体" w:hAnsi="宋体" w:cs="宋体"/>
                <w:kern w:val="0"/>
                <w:sz w:val="24"/>
              </w:rPr>
              <w:t>印刷费用（含制作设计费/电分费/胶片费）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0C652BFD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noWrap w:val="0"/>
            <w:vAlign w:val="center"/>
          </w:tcPr>
          <w:p w14:paraId="64B21E12">
            <w:pPr>
              <w:widowControl/>
              <w:jc w:val="center"/>
              <w:rPr>
                <w:rFonts w:hint="default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87A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23AD6707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6BD502C9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noWrap w:val="0"/>
            <w:vAlign w:val="center"/>
          </w:tcPr>
          <w:p w14:paraId="18584C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内文印刷，采用80克铜板哑粉纸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3B6B1ED2">
            <w:pPr>
              <w:widowControl/>
              <w:wordWrap w:val="0"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元/印张</w:t>
            </w:r>
          </w:p>
        </w:tc>
        <w:tc>
          <w:tcPr>
            <w:tcW w:w="940" w:type="dxa"/>
            <w:noWrap w:val="0"/>
            <w:vAlign w:val="center"/>
          </w:tcPr>
          <w:p w14:paraId="747ABE4E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3FB6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48639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3DC9B7C9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noWrap w:val="0"/>
            <w:vAlign w:val="center"/>
          </w:tcPr>
          <w:p w14:paraId="3EBC46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内文配彩色图片每期加收费用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0BA6A74C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元/页/期</w:t>
            </w:r>
          </w:p>
        </w:tc>
        <w:tc>
          <w:tcPr>
            <w:tcW w:w="940" w:type="dxa"/>
            <w:noWrap w:val="0"/>
            <w:vAlign w:val="center"/>
          </w:tcPr>
          <w:p w14:paraId="503F8E94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653E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007C65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《微创医学》印刷费</w:t>
            </w:r>
          </w:p>
        </w:tc>
        <w:tc>
          <w:tcPr>
            <w:tcW w:w="648" w:type="dxa"/>
            <w:noWrap w:val="0"/>
            <w:vAlign w:val="center"/>
          </w:tcPr>
          <w:p w14:paraId="4786041A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4332" w:type="dxa"/>
            <w:noWrap w:val="0"/>
            <w:vAlign w:val="center"/>
          </w:tcPr>
          <w:p w14:paraId="5DC75FD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封面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封一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彩色印刷，采用157克进口铜版纸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35F966B9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noWrap w:val="0"/>
            <w:vAlign w:val="center"/>
          </w:tcPr>
          <w:p w14:paraId="361A0190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5694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13F42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 w14:paraId="6E5A2AAA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noWrap w:val="0"/>
            <w:vAlign w:val="center"/>
          </w:tcPr>
          <w:p w14:paraId="5E6EE3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封二、封三、封四彩色印刷费用（含制作设计费/电分费/胶片费）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1F885536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noWrap w:val="0"/>
            <w:vAlign w:val="center"/>
          </w:tcPr>
          <w:p w14:paraId="6FB9337D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242B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131FF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continue"/>
            <w:tcBorders/>
            <w:noWrap w:val="0"/>
            <w:vAlign w:val="center"/>
          </w:tcPr>
          <w:p w14:paraId="01CAB881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71F7028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黑白</w:t>
            </w:r>
            <w:r>
              <w:rPr>
                <w:rFonts w:hint="eastAsia" w:ascii="宋体" w:hAnsi="宋体" w:cs="宋体"/>
                <w:kern w:val="0"/>
                <w:sz w:val="24"/>
              </w:rPr>
              <w:t>印刷费用（含制作设计费/电分费/胶片费）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753437F9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noWrap w:val="0"/>
            <w:vAlign w:val="center"/>
          </w:tcPr>
          <w:p w14:paraId="4C7CFDC9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27F3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4B2DFBD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0BE6700C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noWrap w:val="0"/>
            <w:vAlign w:val="center"/>
          </w:tcPr>
          <w:p w14:paraId="50903E6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内文印刷，采用80克铜板哑粉纸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60939E6E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元/印张</w:t>
            </w:r>
          </w:p>
        </w:tc>
        <w:tc>
          <w:tcPr>
            <w:tcW w:w="940" w:type="dxa"/>
            <w:noWrap w:val="0"/>
            <w:vAlign w:val="center"/>
          </w:tcPr>
          <w:p w14:paraId="1D39063A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260E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3DA74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75C97F42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noWrap w:val="0"/>
            <w:vAlign w:val="center"/>
          </w:tcPr>
          <w:p w14:paraId="30B755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内文配彩色图片每期加收费用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225DBAED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元/页/期</w:t>
            </w:r>
          </w:p>
        </w:tc>
        <w:tc>
          <w:tcPr>
            <w:tcW w:w="940" w:type="dxa"/>
            <w:noWrap w:val="0"/>
            <w:vAlign w:val="center"/>
          </w:tcPr>
          <w:p w14:paraId="73E55B72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7D1D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35A9BCF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《内   科》</w:t>
            </w:r>
          </w:p>
          <w:p w14:paraId="713138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印刷费</w:t>
            </w:r>
          </w:p>
        </w:tc>
        <w:tc>
          <w:tcPr>
            <w:tcW w:w="648" w:type="dxa"/>
            <w:noWrap w:val="0"/>
            <w:vAlign w:val="center"/>
          </w:tcPr>
          <w:p w14:paraId="135871F3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4332" w:type="dxa"/>
            <w:noWrap w:val="0"/>
            <w:vAlign w:val="center"/>
          </w:tcPr>
          <w:p w14:paraId="791034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封面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封一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彩色印刷，采用157克进口铜版纸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1383133B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noWrap w:val="0"/>
            <w:vAlign w:val="center"/>
          </w:tcPr>
          <w:p w14:paraId="416C4B76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4E1F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4DB672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 w14:paraId="607E5E72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noWrap w:val="0"/>
            <w:vAlign w:val="center"/>
          </w:tcPr>
          <w:p w14:paraId="751ADE2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封二、封三、封四彩色印刷费用（含制作设计费/电分费/胶片费）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7ADEAF79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noWrap w:val="0"/>
            <w:vAlign w:val="center"/>
          </w:tcPr>
          <w:p w14:paraId="17957E41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46AC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6505BE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continue"/>
            <w:tcBorders/>
            <w:noWrap w:val="0"/>
            <w:vAlign w:val="center"/>
          </w:tcPr>
          <w:p w14:paraId="75895CA6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1D31AF0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黑白</w:t>
            </w:r>
            <w:r>
              <w:rPr>
                <w:rFonts w:hint="eastAsia" w:ascii="宋体" w:hAnsi="宋体" w:cs="宋体"/>
                <w:kern w:val="0"/>
                <w:sz w:val="24"/>
              </w:rPr>
              <w:t>印刷费用（含制作设计费/电分费/胶片费）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3D306AD9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noWrap w:val="0"/>
            <w:vAlign w:val="center"/>
          </w:tcPr>
          <w:p w14:paraId="7AA4273C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06C0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064297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342624B7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noWrap w:val="0"/>
            <w:vAlign w:val="center"/>
          </w:tcPr>
          <w:p w14:paraId="42A731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内文印刷，采用80克铜板哑粉纸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68D18CC7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元/印张</w:t>
            </w:r>
          </w:p>
        </w:tc>
        <w:tc>
          <w:tcPr>
            <w:tcW w:w="940" w:type="dxa"/>
            <w:noWrap w:val="0"/>
            <w:vAlign w:val="center"/>
          </w:tcPr>
          <w:p w14:paraId="602C02E8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4EEB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6A3F4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21844225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noWrap w:val="0"/>
            <w:vAlign w:val="center"/>
          </w:tcPr>
          <w:p w14:paraId="1EFC6FD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内文配彩色图片每期加收费用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26F6315A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元/页/期</w:t>
            </w:r>
          </w:p>
        </w:tc>
        <w:tc>
          <w:tcPr>
            <w:tcW w:w="940" w:type="dxa"/>
            <w:noWrap w:val="0"/>
            <w:vAlign w:val="center"/>
          </w:tcPr>
          <w:p w14:paraId="163799E8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013F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6DD2229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648" w:type="dxa"/>
            <w:noWrap w:val="0"/>
            <w:vAlign w:val="center"/>
          </w:tcPr>
          <w:p w14:paraId="0EDF4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332" w:type="dxa"/>
            <w:noWrap w:val="0"/>
            <w:vAlign w:val="center"/>
          </w:tcPr>
          <w:p w14:paraId="546230D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送审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全刊出胶片、彩页设计制作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632A1EB8">
            <w:pPr>
              <w:widowControl/>
              <w:jc w:val="righ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元/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940" w:type="dxa"/>
            <w:noWrap w:val="0"/>
            <w:vAlign w:val="center"/>
          </w:tcPr>
          <w:p w14:paraId="1FA8194D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0D16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840E3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43470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332" w:type="dxa"/>
            <w:noWrap w:val="0"/>
            <w:vAlign w:val="center"/>
          </w:tcPr>
          <w:p w14:paraId="62D648B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无线胶装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26B34598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noWrap w:val="0"/>
            <w:vAlign w:val="center"/>
          </w:tcPr>
          <w:p w14:paraId="06796AAB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2C30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134DE1A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noWrap w:val="0"/>
            <w:vAlign w:val="center"/>
          </w:tcPr>
          <w:p w14:paraId="1BDA49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332" w:type="dxa"/>
            <w:noWrap w:val="0"/>
            <w:vAlign w:val="center"/>
          </w:tcPr>
          <w:p w14:paraId="7B5B26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包装</w:t>
            </w:r>
            <w:r>
              <w:rPr>
                <w:rFonts w:hint="eastAsia" w:ascii="宋体" w:hAnsi="宋体" w:cs="宋体"/>
                <w:kern w:val="0"/>
                <w:sz w:val="24"/>
              </w:rPr>
              <w:t>寄</w:t>
            </w:r>
            <w:r>
              <w:rPr>
                <w:rFonts w:ascii="宋体" w:hAnsi="宋体" w:cs="宋体"/>
                <w:kern w:val="0"/>
                <w:sz w:val="24"/>
              </w:rPr>
              <w:t>送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不含邮费）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47C7EE88">
            <w:pPr>
              <w:widowControl/>
              <w:jc w:val="righ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元/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件</w:t>
            </w:r>
          </w:p>
        </w:tc>
        <w:tc>
          <w:tcPr>
            <w:tcW w:w="940" w:type="dxa"/>
            <w:noWrap w:val="0"/>
            <w:vAlign w:val="center"/>
          </w:tcPr>
          <w:p w14:paraId="1C143CD3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6ACA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421" w:type="dxa"/>
            <w:noWrap w:val="0"/>
            <w:vAlign w:val="center"/>
          </w:tcPr>
          <w:p w14:paraId="16B438A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税金</w:t>
            </w:r>
          </w:p>
        </w:tc>
        <w:tc>
          <w:tcPr>
            <w:tcW w:w="648" w:type="dxa"/>
            <w:noWrap w:val="0"/>
            <w:vAlign w:val="center"/>
          </w:tcPr>
          <w:p w14:paraId="61CC53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06B2B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全刊印刷总费用税金比率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1E55F52A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%</w:t>
            </w:r>
          </w:p>
        </w:tc>
        <w:tc>
          <w:tcPr>
            <w:tcW w:w="940" w:type="dxa"/>
            <w:noWrap w:val="0"/>
            <w:vAlign w:val="center"/>
          </w:tcPr>
          <w:p w14:paraId="2E56862C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  <w:tr w14:paraId="3D95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421" w:type="dxa"/>
            <w:noWrap w:val="0"/>
            <w:vAlign w:val="center"/>
          </w:tcPr>
          <w:p w14:paraId="4DC779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交货时间</w:t>
            </w:r>
          </w:p>
        </w:tc>
        <w:tc>
          <w:tcPr>
            <w:tcW w:w="648" w:type="dxa"/>
            <w:noWrap w:val="0"/>
            <w:vAlign w:val="center"/>
          </w:tcPr>
          <w:p w14:paraId="7F143A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3D6FA67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交付清样稿后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6FBD9987">
            <w:pPr>
              <w:widowControl/>
              <w:jc w:val="righ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天</w:t>
            </w:r>
          </w:p>
        </w:tc>
        <w:tc>
          <w:tcPr>
            <w:tcW w:w="940" w:type="dxa"/>
            <w:noWrap w:val="0"/>
            <w:vAlign w:val="center"/>
          </w:tcPr>
          <w:p w14:paraId="71A56C1E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</w:tr>
    </w:tbl>
    <w:p w14:paraId="23F29AAC">
      <w:pPr>
        <w:widowControl/>
        <w:spacing w:line="420" w:lineRule="atLeast"/>
        <w:rPr>
          <w:rFonts w:hint="eastAsia" w:ascii="ˎ̥" w:hAnsi="ˎ̥" w:cs="宋体"/>
          <w:b/>
          <w:bCs/>
          <w:kern w:val="0"/>
          <w:szCs w:val="21"/>
        </w:rPr>
      </w:pPr>
    </w:p>
    <w:p w14:paraId="33043389">
      <w:pPr>
        <w:rPr>
          <w:rFonts w:hint="eastAsia"/>
          <w:sz w:val="28"/>
          <w:szCs w:val="36"/>
        </w:rPr>
      </w:pPr>
    </w:p>
    <w:p w14:paraId="38D1F690">
      <w:pPr>
        <w:rPr>
          <w:rFonts w:hint="eastAsia"/>
          <w:sz w:val="28"/>
          <w:szCs w:val="36"/>
        </w:rPr>
      </w:pPr>
    </w:p>
    <w:p w14:paraId="64B00C3F">
      <w:pPr>
        <w:rPr>
          <w:rFonts w:hint="eastAsia"/>
          <w:sz w:val="28"/>
          <w:szCs w:val="36"/>
        </w:rPr>
      </w:pPr>
    </w:p>
    <w:p w14:paraId="14767551"/>
    <w:sectPr>
      <w:footerReference r:id="rId3" w:type="default"/>
      <w:footerReference r:id="rId4" w:type="even"/>
      <w:pgSz w:w="11906" w:h="16838"/>
      <w:pgMar w:top="1418" w:right="1418" w:bottom="1134" w:left="141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E96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99418"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99418"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0802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46EA9C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7D4C"/>
    <w:rsid w:val="0F0F53C2"/>
    <w:rsid w:val="422E7D4C"/>
    <w:rsid w:val="716B1BD6"/>
    <w:rsid w:val="765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2024-12-13T02:36:00Z</dcterms:created>
  <dc:creator>s</dc:creator>
  <cp:lastModifiedBy>s</cp:lastModifiedBy>
  <dcterms:modified xsi:type="dcterms:W3CDTF">2024-12-13T09:25:38Z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F5F4B42DC27F4177BBF5813A56AF4157_13</vt:lpwstr>
  </property>
</Properties>
</file>